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C1ED33" w14:textId="60424528" w:rsidR="00036019" w:rsidRDefault="00432BAE">
      <w:pPr>
        <w:pStyle w:val="Title"/>
        <w:ind w:left="2736" w:right="2758" w:firstLine="0"/>
        <w:jc w:val="center"/>
      </w:pPr>
      <w:r>
        <w:t>INVITATION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BID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t>NOTICE</w:t>
      </w:r>
    </w:p>
    <w:p w14:paraId="1DB56671" w14:textId="77777777" w:rsidR="00036019" w:rsidRDefault="00432BAE">
      <w:pPr>
        <w:pStyle w:val="Title"/>
        <w:spacing w:before="158" w:line="360" w:lineRule="auto"/>
      </w:pPr>
      <w:r>
        <w:t>Tender</w:t>
      </w:r>
      <w:r>
        <w:rPr>
          <w:spacing w:val="-6"/>
        </w:rPr>
        <w:t xml:space="preserve"> </w:t>
      </w:r>
      <w:r>
        <w:t>No:</w:t>
      </w:r>
      <w:r>
        <w:rPr>
          <w:spacing w:val="-3"/>
        </w:rPr>
        <w:t xml:space="preserve"> </w:t>
      </w:r>
      <w:r>
        <w:t>Somalia/MOG</w:t>
      </w:r>
      <w:r w:rsidR="00800AD5">
        <w:t>0001</w:t>
      </w:r>
      <w:r w:rsidR="0087474F">
        <w:t>/2024</w:t>
      </w:r>
      <w:r>
        <w:rPr>
          <w:spacing w:val="-3"/>
        </w:rPr>
        <w:t xml:space="preserve"> </w:t>
      </w:r>
      <w:r w:rsidR="00443B63" w:rsidRPr="00431C66">
        <w:t xml:space="preserve">Supply of (1,000) Hygiene Kits of </w:t>
      </w:r>
      <w:r w:rsidR="00443B63">
        <w:t>QFFD Project</w:t>
      </w:r>
    </w:p>
    <w:p w14:paraId="5327B745" w14:textId="77777777" w:rsidR="00036019" w:rsidRDefault="00432BAE">
      <w:pPr>
        <w:pStyle w:val="Heading1"/>
        <w:jc w:val="both"/>
      </w:pPr>
      <w:r>
        <w:t>General</w:t>
      </w:r>
      <w:r>
        <w:rPr>
          <w:spacing w:val="-4"/>
        </w:rPr>
        <w:t xml:space="preserve"> </w:t>
      </w:r>
      <w:r>
        <w:t>Background</w:t>
      </w:r>
      <w:r>
        <w:rPr>
          <w:spacing w:val="-3"/>
        </w:rPr>
        <w:t xml:space="preserve"> </w:t>
      </w:r>
      <w:r>
        <w:t>(brief)</w:t>
      </w:r>
    </w:p>
    <w:p w14:paraId="35AEB114" w14:textId="77777777" w:rsidR="00036019" w:rsidRDefault="00036019">
      <w:pPr>
        <w:pStyle w:val="BodyText"/>
        <w:spacing w:before="2"/>
        <w:ind w:left="0"/>
        <w:rPr>
          <w:b/>
          <w:sz w:val="23"/>
        </w:rPr>
      </w:pPr>
    </w:p>
    <w:p w14:paraId="09CC0C09" w14:textId="77777777" w:rsidR="00036019" w:rsidRDefault="00432BAE">
      <w:pPr>
        <w:pStyle w:val="BodyText"/>
        <w:ind w:left="100" w:right="115"/>
        <w:jc w:val="both"/>
      </w:pPr>
      <w:r>
        <w:t>Qatar Red Crescent Society (QRCS) is a humanitarian organization that strives to assist and</w:t>
      </w:r>
      <w:r>
        <w:rPr>
          <w:spacing w:val="1"/>
        </w:rPr>
        <w:t xml:space="preserve"> </w:t>
      </w:r>
      <w:r>
        <w:t>empower communities in need, regardless of their place or origin, color or ethnic group. QRC</w:t>
      </w:r>
      <w:r>
        <w:rPr>
          <w:spacing w:val="1"/>
        </w:rPr>
        <w:t xml:space="preserve"> </w:t>
      </w:r>
      <w:r>
        <w:t>was established in 1978 and joined to the international committee of the Red Cross and Red</w:t>
      </w:r>
      <w:r>
        <w:rPr>
          <w:spacing w:val="1"/>
        </w:rPr>
        <w:t xml:space="preserve"> </w:t>
      </w:r>
      <w:r>
        <w:t>Crescent</w:t>
      </w:r>
      <w:r>
        <w:rPr>
          <w:spacing w:val="-9"/>
        </w:rPr>
        <w:t xml:space="preserve"> </w:t>
      </w:r>
      <w:r>
        <w:t>society</w:t>
      </w:r>
      <w:r>
        <w:rPr>
          <w:spacing w:val="-10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same</w:t>
      </w:r>
      <w:r>
        <w:rPr>
          <w:spacing w:val="-9"/>
        </w:rPr>
        <w:t xml:space="preserve"> </w:t>
      </w:r>
      <w:r>
        <w:t>year.</w:t>
      </w:r>
      <w:r>
        <w:rPr>
          <w:spacing w:val="-9"/>
        </w:rPr>
        <w:t xml:space="preserve"> </w:t>
      </w:r>
      <w:r>
        <w:t>QRC</w:t>
      </w:r>
      <w:r>
        <w:rPr>
          <w:spacing w:val="-11"/>
        </w:rPr>
        <w:t xml:space="preserve"> </w:t>
      </w:r>
      <w:r>
        <w:t>operates</w:t>
      </w:r>
      <w:r>
        <w:rPr>
          <w:spacing w:val="-12"/>
        </w:rPr>
        <w:t xml:space="preserve"> </w:t>
      </w:r>
      <w:r>
        <w:t>both</w:t>
      </w:r>
      <w:r>
        <w:rPr>
          <w:spacing w:val="-9"/>
        </w:rPr>
        <w:t xml:space="preserve"> </w:t>
      </w:r>
      <w:r>
        <w:t>locally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internationally</w:t>
      </w:r>
      <w:r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has</w:t>
      </w:r>
      <w:r>
        <w:rPr>
          <w:spacing w:val="-12"/>
        </w:rPr>
        <w:t xml:space="preserve"> </w:t>
      </w:r>
      <w:r>
        <w:t>ongoing</w:t>
      </w:r>
      <w:r>
        <w:rPr>
          <w:spacing w:val="-51"/>
        </w:rPr>
        <w:t xml:space="preserve"> </w:t>
      </w:r>
      <w:r>
        <w:t>relief and development projects in a number of countries. It specializes and provides training in</w:t>
      </w:r>
      <w:r>
        <w:rPr>
          <w:spacing w:val="1"/>
        </w:rPr>
        <w:t xml:space="preserve"> </w:t>
      </w:r>
      <w:r>
        <w:t>International Humanitarian Law, Disaster Management and Emergency Medical Care and its</w:t>
      </w:r>
      <w:r>
        <w:rPr>
          <w:spacing w:val="1"/>
        </w:rPr>
        <w:t xml:space="preserve"> </w:t>
      </w:r>
      <w:r>
        <w:t>current</w:t>
      </w:r>
      <w:r>
        <w:rPr>
          <w:spacing w:val="-1"/>
        </w:rPr>
        <w:t xml:space="preserve"> </w:t>
      </w:r>
      <w:r>
        <w:t>strategy</w:t>
      </w:r>
      <w:r>
        <w:rPr>
          <w:spacing w:val="-2"/>
        </w:rPr>
        <w:t xml:space="preserve"> </w:t>
      </w:r>
      <w:r>
        <w:t>covers</w:t>
      </w:r>
      <w:r>
        <w:rPr>
          <w:spacing w:val="-2"/>
        </w:rPr>
        <w:t xml:space="preserve"> </w:t>
      </w:r>
      <w:r>
        <w:t>four</w:t>
      </w:r>
      <w:r>
        <w:rPr>
          <w:spacing w:val="-1"/>
        </w:rPr>
        <w:t xml:space="preserve"> </w:t>
      </w:r>
      <w:r>
        <w:t>areas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work:</w:t>
      </w:r>
      <w:r>
        <w:rPr>
          <w:spacing w:val="-2"/>
        </w:rPr>
        <w:t xml:space="preserve"> </w:t>
      </w:r>
      <w:r>
        <w:t>Disaster</w:t>
      </w:r>
      <w:r>
        <w:rPr>
          <w:spacing w:val="-1"/>
        </w:rPr>
        <w:t xml:space="preserve"> </w:t>
      </w:r>
      <w:r>
        <w:t>Preparedness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Response,</w:t>
      </w:r>
      <w:r>
        <w:rPr>
          <w:spacing w:val="-4"/>
        </w:rPr>
        <w:t xml:space="preserve"> </w:t>
      </w:r>
      <w:r>
        <w:t>livelihoods,</w:t>
      </w:r>
    </w:p>
    <w:p w14:paraId="73F6587C" w14:textId="7E9B7BEB" w:rsidR="00036019" w:rsidRDefault="00432BAE">
      <w:pPr>
        <w:pStyle w:val="BodyText"/>
        <w:spacing w:before="204"/>
        <w:ind w:left="100" w:right="113"/>
      </w:pPr>
      <w:r>
        <w:t>Primary and secondary Health Care, WASH and Social Rehabilitation and Preserving Human</w:t>
      </w:r>
      <w:r>
        <w:rPr>
          <w:spacing w:val="1"/>
        </w:rPr>
        <w:t xml:space="preserve"> </w:t>
      </w:r>
      <w:r>
        <w:t xml:space="preserve">Dignity, and Self Capacity-Building </w:t>
      </w:r>
      <w:r w:rsidR="00443B63">
        <w:t>a</w:t>
      </w:r>
      <w:r>
        <w:t>s a member of the International Movement of Red Cross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Red</w:t>
      </w:r>
      <w:r>
        <w:rPr>
          <w:spacing w:val="-1"/>
        </w:rPr>
        <w:t xml:space="preserve"> </w:t>
      </w:r>
      <w:r>
        <w:t>Crescent,</w:t>
      </w:r>
      <w:r>
        <w:rPr>
          <w:spacing w:val="-4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abides</w:t>
      </w:r>
      <w:r>
        <w:rPr>
          <w:spacing w:val="-2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seven</w:t>
      </w:r>
      <w:r>
        <w:rPr>
          <w:spacing w:val="-3"/>
        </w:rPr>
        <w:t xml:space="preserve"> </w:t>
      </w:r>
      <w:r>
        <w:t>fundamental</w:t>
      </w:r>
      <w:r>
        <w:rPr>
          <w:spacing w:val="-4"/>
        </w:rPr>
        <w:t xml:space="preserve"> </w:t>
      </w:r>
      <w:r>
        <w:t>principles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humanitarian</w:t>
      </w:r>
      <w:r>
        <w:rPr>
          <w:spacing w:val="-4"/>
        </w:rPr>
        <w:t xml:space="preserve"> </w:t>
      </w:r>
      <w:r>
        <w:t>work,</w:t>
      </w:r>
      <w:r>
        <w:rPr>
          <w:spacing w:val="-2"/>
        </w:rPr>
        <w:t xml:space="preserve"> </w:t>
      </w:r>
      <w:r>
        <w:t>which</w:t>
      </w:r>
      <w:r>
        <w:rPr>
          <w:spacing w:val="-51"/>
        </w:rPr>
        <w:t xml:space="preserve"> </w:t>
      </w:r>
      <w:r>
        <w:t>are: Humanity, Impartiality, Independence, Neutrality, Unity, Universality, and Voluntary</w:t>
      </w:r>
      <w:r>
        <w:rPr>
          <w:spacing w:val="1"/>
        </w:rPr>
        <w:t xml:space="preserve"> </w:t>
      </w:r>
      <w:r>
        <w:t>Service.</w:t>
      </w:r>
    </w:p>
    <w:p w14:paraId="2DEDDF62" w14:textId="1C85EF88" w:rsidR="004657ED" w:rsidRDefault="004657ED">
      <w:pPr>
        <w:pStyle w:val="BodyText"/>
        <w:spacing w:before="204"/>
        <w:ind w:left="100" w:right="113"/>
      </w:pPr>
    </w:p>
    <w:p w14:paraId="76A9DC10" w14:textId="01AF1C45" w:rsidR="004657ED" w:rsidRPr="00ED7455" w:rsidRDefault="004657ED" w:rsidP="000A0604">
      <w:pPr>
        <w:pStyle w:val="ListParagraph"/>
        <w:widowControl/>
        <w:autoSpaceDE/>
        <w:autoSpaceDN/>
        <w:spacing w:before="0" w:after="160" w:line="360" w:lineRule="auto"/>
        <w:ind w:left="100" w:right="117" w:firstLine="0"/>
        <w:contextualSpacing/>
        <w:jc w:val="both"/>
        <w:rPr>
          <w:b/>
          <w:sz w:val="24"/>
        </w:rPr>
      </w:pPr>
      <w:r w:rsidRPr="00ED7455">
        <w:rPr>
          <w:b/>
          <w:sz w:val="24"/>
        </w:rPr>
        <w:t xml:space="preserve">QRCS invites bidders for supply </w:t>
      </w:r>
      <w:r w:rsidR="000A0604" w:rsidRPr="00ED7455">
        <w:rPr>
          <w:b/>
          <w:sz w:val="24"/>
        </w:rPr>
        <w:t xml:space="preserve">of </w:t>
      </w:r>
      <w:r w:rsidR="000A0604">
        <w:rPr>
          <w:b/>
          <w:sz w:val="24"/>
        </w:rPr>
        <w:t>1000</w:t>
      </w:r>
      <w:r>
        <w:rPr>
          <w:b/>
          <w:sz w:val="24"/>
        </w:rPr>
        <w:t xml:space="preserve"> </w:t>
      </w:r>
      <w:r w:rsidRPr="000A0604">
        <w:rPr>
          <w:b/>
          <w:sz w:val="24"/>
        </w:rPr>
        <w:t>Hygiene Kits</w:t>
      </w:r>
      <w:r w:rsidRPr="00ED7455">
        <w:rPr>
          <w:b/>
          <w:sz w:val="24"/>
        </w:rPr>
        <w:t xml:space="preserve"> to three districts in </w:t>
      </w:r>
      <w:proofErr w:type="spellStart"/>
      <w:r w:rsidRPr="00ED7455">
        <w:rPr>
          <w:b/>
          <w:sz w:val="24"/>
        </w:rPr>
        <w:t>Bulaburte</w:t>
      </w:r>
      <w:proofErr w:type="spellEnd"/>
      <w:r w:rsidRPr="00ED7455">
        <w:rPr>
          <w:b/>
          <w:sz w:val="24"/>
        </w:rPr>
        <w:t xml:space="preserve"> </w:t>
      </w:r>
      <w:proofErr w:type="gramStart"/>
      <w:r w:rsidRPr="00ED7455">
        <w:rPr>
          <w:b/>
          <w:sz w:val="24"/>
        </w:rPr>
        <w:t xml:space="preserve">in  </w:t>
      </w:r>
      <w:proofErr w:type="spellStart"/>
      <w:r w:rsidRPr="00ED7455">
        <w:rPr>
          <w:rFonts w:asciiTheme="minorBidi" w:hAnsiTheme="minorBidi" w:cstheme="minorBidi"/>
          <w:b/>
          <w:bCs/>
        </w:rPr>
        <w:t>Hirshabelle</w:t>
      </w:r>
      <w:proofErr w:type="spellEnd"/>
      <w:proofErr w:type="gramEnd"/>
      <w:r w:rsidRPr="00ED7455">
        <w:rPr>
          <w:rFonts w:asciiTheme="minorBidi" w:hAnsiTheme="minorBidi" w:cstheme="minorBidi"/>
          <w:b/>
          <w:bCs/>
        </w:rPr>
        <w:t xml:space="preserve"> state of Somalia </w:t>
      </w:r>
      <w:proofErr w:type="spellStart"/>
      <w:r w:rsidRPr="00ED7455">
        <w:rPr>
          <w:rFonts w:asciiTheme="minorBidi" w:hAnsiTheme="minorBidi" w:cstheme="minorBidi"/>
          <w:b/>
          <w:bCs/>
        </w:rPr>
        <w:t>Hiiran</w:t>
      </w:r>
      <w:proofErr w:type="spellEnd"/>
      <w:r w:rsidRPr="00ED7455">
        <w:rPr>
          <w:rFonts w:asciiTheme="minorBidi" w:hAnsiTheme="minorBidi" w:cstheme="minorBidi"/>
          <w:b/>
          <w:bCs/>
        </w:rPr>
        <w:t xml:space="preserve"> region, Kismayo district in Lower Juba region and </w:t>
      </w:r>
      <w:proofErr w:type="spellStart"/>
      <w:r>
        <w:rPr>
          <w:rFonts w:asciiTheme="minorBidi" w:hAnsiTheme="minorBidi" w:cstheme="minorBidi"/>
          <w:b/>
          <w:bCs/>
        </w:rPr>
        <w:t>Baidoa</w:t>
      </w:r>
      <w:proofErr w:type="spellEnd"/>
      <w:r>
        <w:rPr>
          <w:rFonts w:asciiTheme="minorBidi" w:hAnsiTheme="minorBidi" w:cstheme="minorBidi"/>
          <w:b/>
          <w:bCs/>
        </w:rPr>
        <w:t xml:space="preserve"> district in </w:t>
      </w:r>
      <w:r w:rsidRPr="00ED7455">
        <w:rPr>
          <w:rFonts w:asciiTheme="minorBidi" w:hAnsiTheme="minorBidi" w:cstheme="minorBidi"/>
          <w:b/>
          <w:bCs/>
        </w:rPr>
        <w:t>South West state</w:t>
      </w:r>
      <w:r>
        <w:rPr>
          <w:rFonts w:asciiTheme="minorBidi" w:hAnsiTheme="minorBidi" w:cstheme="minorBidi"/>
          <w:b/>
          <w:bCs/>
        </w:rPr>
        <w:t xml:space="preserve"> under</w:t>
      </w:r>
      <w:r w:rsidRPr="00ED7455">
        <w:rPr>
          <w:b/>
          <w:spacing w:val="1"/>
          <w:sz w:val="26"/>
        </w:rPr>
        <w:t xml:space="preserve"> </w:t>
      </w:r>
      <w:r w:rsidRPr="00ED7455">
        <w:rPr>
          <w:b/>
          <w:sz w:val="26"/>
        </w:rPr>
        <w:t>QFFD Project-Somalia</w:t>
      </w:r>
      <w:r>
        <w:rPr>
          <w:b/>
          <w:sz w:val="26"/>
        </w:rPr>
        <w:t>. For more documents, details,</w:t>
      </w:r>
      <w:r w:rsidRPr="00ED7455">
        <w:rPr>
          <w:b/>
          <w:sz w:val="24"/>
        </w:rPr>
        <w:t xml:space="preserve"> specification,</w:t>
      </w:r>
      <w:r w:rsidRPr="00ED7455">
        <w:rPr>
          <w:b/>
          <w:spacing w:val="1"/>
          <w:sz w:val="24"/>
        </w:rPr>
        <w:t xml:space="preserve"> </w:t>
      </w:r>
      <w:r w:rsidRPr="00ED7455">
        <w:rPr>
          <w:b/>
          <w:sz w:val="24"/>
        </w:rPr>
        <w:t>terms</w:t>
      </w:r>
      <w:r w:rsidRPr="00ED7455">
        <w:rPr>
          <w:b/>
          <w:spacing w:val="-1"/>
          <w:sz w:val="24"/>
        </w:rPr>
        <w:t xml:space="preserve"> </w:t>
      </w:r>
      <w:r w:rsidRPr="00ED7455">
        <w:rPr>
          <w:b/>
          <w:sz w:val="24"/>
        </w:rPr>
        <w:t xml:space="preserve">and conditions </w:t>
      </w:r>
      <w:r>
        <w:rPr>
          <w:b/>
          <w:sz w:val="24"/>
        </w:rPr>
        <w:t xml:space="preserve">you can visit </w:t>
      </w:r>
      <w:r w:rsidRPr="00ED7455">
        <w:rPr>
          <w:b/>
          <w:sz w:val="24"/>
        </w:rPr>
        <w:t xml:space="preserve">Somalijobs.net </w:t>
      </w:r>
      <w:r>
        <w:rPr>
          <w:b/>
          <w:sz w:val="24"/>
        </w:rPr>
        <w:t>(</w:t>
      </w:r>
      <w:r w:rsidRPr="00ED7455">
        <w:rPr>
          <w:b/>
          <w:sz w:val="24"/>
        </w:rPr>
        <w:t>attached excel sheet</w:t>
      </w:r>
      <w:r w:rsidRPr="00ED7455">
        <w:rPr>
          <w:b/>
          <w:spacing w:val="5"/>
          <w:sz w:val="24"/>
        </w:rPr>
        <w:t xml:space="preserve"> </w:t>
      </w:r>
      <w:r w:rsidRPr="00ED7455">
        <w:rPr>
          <w:b/>
          <w:sz w:val="24"/>
        </w:rPr>
        <w:t>and</w:t>
      </w:r>
      <w:r w:rsidRPr="00ED7455">
        <w:rPr>
          <w:b/>
          <w:spacing w:val="-2"/>
          <w:sz w:val="24"/>
        </w:rPr>
        <w:t xml:space="preserve"> </w:t>
      </w:r>
      <w:r w:rsidRPr="00ED7455">
        <w:rPr>
          <w:b/>
          <w:sz w:val="24"/>
        </w:rPr>
        <w:t>PDF)</w:t>
      </w:r>
    </w:p>
    <w:p w14:paraId="6D6C5469" w14:textId="77777777" w:rsidR="004657ED" w:rsidRPr="00315863" w:rsidRDefault="004657ED" w:rsidP="004657ED">
      <w:pPr>
        <w:pStyle w:val="BodyText"/>
        <w:spacing w:before="1" w:line="360" w:lineRule="auto"/>
        <w:ind w:left="100" w:right="119"/>
        <w:jc w:val="both"/>
        <w:rPr>
          <w:b/>
          <w:bCs/>
        </w:rPr>
      </w:pPr>
      <w:r w:rsidRPr="00315863">
        <w:rPr>
          <w:b/>
          <w:bCs/>
        </w:rPr>
        <w:t>Interested contractors/Suppliers with sound capacity and relevant experiences in similar work</w:t>
      </w:r>
      <w:r w:rsidRPr="00315863">
        <w:rPr>
          <w:b/>
          <w:bCs/>
          <w:spacing w:val="1"/>
        </w:rPr>
        <w:t xml:space="preserve"> </w:t>
      </w:r>
      <w:r w:rsidRPr="00315863">
        <w:rPr>
          <w:b/>
          <w:bCs/>
        </w:rPr>
        <w:t>are hereby invited to submit their bids in a separate envelope clearly marked tender reference</w:t>
      </w:r>
      <w:r w:rsidRPr="00315863">
        <w:rPr>
          <w:b/>
          <w:bCs/>
          <w:spacing w:val="1"/>
        </w:rPr>
        <w:t xml:space="preserve"> </w:t>
      </w:r>
      <w:r w:rsidRPr="00315863">
        <w:rPr>
          <w:b/>
          <w:bCs/>
        </w:rPr>
        <w:t>number</w:t>
      </w:r>
      <w:r w:rsidRPr="00315863">
        <w:rPr>
          <w:b/>
          <w:bCs/>
          <w:spacing w:val="1"/>
        </w:rPr>
        <w:t xml:space="preserve"> </w:t>
      </w:r>
      <w:r w:rsidRPr="00315863">
        <w:rPr>
          <w:b/>
          <w:bCs/>
        </w:rPr>
        <w:t>as</w:t>
      </w:r>
      <w:r w:rsidRPr="00315863">
        <w:rPr>
          <w:b/>
          <w:bCs/>
          <w:spacing w:val="-2"/>
        </w:rPr>
        <w:t xml:space="preserve"> </w:t>
      </w:r>
      <w:r w:rsidRPr="00315863">
        <w:rPr>
          <w:b/>
          <w:bCs/>
        </w:rPr>
        <w:t xml:space="preserve">above </w:t>
      </w:r>
      <w:r w:rsidRPr="00315863">
        <w:rPr>
          <w:b/>
          <w:bCs/>
          <w:sz w:val="28"/>
          <w:szCs w:val="28"/>
          <w:u w:val="single"/>
        </w:rPr>
        <w:t>by 4:00 pm 3</w:t>
      </w:r>
      <w:r w:rsidRPr="00315863">
        <w:rPr>
          <w:b/>
          <w:bCs/>
          <w:sz w:val="28"/>
          <w:szCs w:val="28"/>
          <w:u w:val="single"/>
          <w:vertAlign w:val="superscript"/>
        </w:rPr>
        <w:t>rd</w:t>
      </w:r>
      <w:r w:rsidRPr="00315863">
        <w:rPr>
          <w:b/>
          <w:bCs/>
          <w:sz w:val="28"/>
          <w:szCs w:val="28"/>
          <w:u w:val="single"/>
        </w:rPr>
        <w:t xml:space="preserve"> July 2024.</w:t>
      </w:r>
    </w:p>
    <w:p w14:paraId="6FEF310F" w14:textId="77777777" w:rsidR="004657ED" w:rsidRDefault="004657ED" w:rsidP="004657ED">
      <w:pPr>
        <w:pStyle w:val="Heading1"/>
        <w:spacing w:before="2"/>
      </w:pPr>
      <w:r>
        <w:t>Bid Requirements and conditions:</w:t>
      </w:r>
    </w:p>
    <w:p w14:paraId="463A0276" w14:textId="77777777" w:rsidR="004657ED" w:rsidRDefault="004657ED" w:rsidP="004657ED">
      <w:pPr>
        <w:pStyle w:val="Heading2"/>
        <w:rPr>
          <w:b/>
          <w:bCs/>
        </w:rPr>
      </w:pPr>
      <w:r>
        <w:rPr>
          <w:b/>
          <w:bCs/>
        </w:rPr>
        <w:t>Bids</w:t>
      </w:r>
    </w:p>
    <w:p w14:paraId="3A7D4601" w14:textId="77777777" w:rsidR="004657ED" w:rsidRDefault="004657ED" w:rsidP="004657ED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146"/>
        <w:ind w:hanging="721"/>
        <w:rPr>
          <w:sz w:val="24"/>
        </w:rPr>
      </w:pPr>
      <w:r>
        <w:rPr>
          <w:sz w:val="24"/>
        </w:rPr>
        <w:t>Partial</w:t>
      </w:r>
      <w:r>
        <w:rPr>
          <w:spacing w:val="-4"/>
          <w:sz w:val="24"/>
        </w:rPr>
        <w:t xml:space="preserve"> </w:t>
      </w:r>
      <w:r>
        <w:rPr>
          <w:sz w:val="24"/>
        </w:rPr>
        <w:t>documents</w:t>
      </w:r>
      <w:r>
        <w:rPr>
          <w:spacing w:val="-2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be accepted.</w:t>
      </w:r>
    </w:p>
    <w:p w14:paraId="72F365BC" w14:textId="77777777" w:rsidR="004657ED" w:rsidRDefault="004657ED" w:rsidP="004657ED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ind w:hanging="721"/>
        <w:rPr>
          <w:sz w:val="24"/>
        </w:rPr>
      </w:pPr>
      <w:r>
        <w:rPr>
          <w:sz w:val="24"/>
        </w:rPr>
        <w:t>Tender</w:t>
      </w:r>
      <w:r>
        <w:rPr>
          <w:spacing w:val="-2"/>
          <w:sz w:val="24"/>
        </w:rPr>
        <w:t xml:space="preserve"> </w:t>
      </w:r>
      <w:r>
        <w:rPr>
          <w:sz w:val="24"/>
        </w:rPr>
        <w:t>envelop</w:t>
      </w:r>
      <w:r>
        <w:rPr>
          <w:spacing w:val="-2"/>
          <w:sz w:val="24"/>
        </w:rPr>
        <w:t xml:space="preserve"> </w:t>
      </w:r>
      <w:r>
        <w:rPr>
          <w:sz w:val="24"/>
        </w:rPr>
        <w:t>should</w:t>
      </w:r>
      <w:r>
        <w:rPr>
          <w:spacing w:val="-4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sealed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stamped.</w:t>
      </w:r>
    </w:p>
    <w:p w14:paraId="7E92C12C" w14:textId="77777777" w:rsidR="004657ED" w:rsidRDefault="004657ED" w:rsidP="004657ED">
      <w:pPr>
        <w:pStyle w:val="ListParagraph"/>
        <w:numPr>
          <w:ilvl w:val="0"/>
          <w:numId w:val="1"/>
        </w:numPr>
        <w:tabs>
          <w:tab w:val="left" w:pos="966"/>
          <w:tab w:val="left" w:pos="967"/>
        </w:tabs>
        <w:spacing w:before="45"/>
        <w:ind w:left="966" w:hanging="776"/>
        <w:rPr>
          <w:sz w:val="24"/>
        </w:rPr>
      </w:pPr>
      <w:r>
        <w:rPr>
          <w:sz w:val="24"/>
        </w:rPr>
        <w:t>Financial/Quotation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technical</w:t>
      </w:r>
      <w:r>
        <w:rPr>
          <w:spacing w:val="-5"/>
          <w:sz w:val="24"/>
        </w:rPr>
        <w:t xml:space="preserve"> </w:t>
      </w:r>
      <w:r>
        <w:rPr>
          <w:sz w:val="24"/>
        </w:rPr>
        <w:t>Document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envelop.</w:t>
      </w:r>
    </w:p>
    <w:p w14:paraId="5F09BA21" w14:textId="77777777" w:rsidR="004657ED" w:rsidRDefault="004657ED" w:rsidP="004657ED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4"/>
        <w:ind w:hanging="721"/>
        <w:rPr>
          <w:sz w:val="24"/>
        </w:rPr>
      </w:pPr>
      <w:r>
        <w:rPr>
          <w:sz w:val="24"/>
        </w:rPr>
        <w:t>Company</w:t>
      </w:r>
      <w:r>
        <w:rPr>
          <w:spacing w:val="-5"/>
          <w:sz w:val="24"/>
        </w:rPr>
        <w:t xml:space="preserve"> </w:t>
      </w:r>
      <w:r>
        <w:rPr>
          <w:sz w:val="24"/>
        </w:rPr>
        <w:t>profile</w:t>
      </w:r>
      <w:r>
        <w:rPr>
          <w:spacing w:val="-3"/>
          <w:sz w:val="24"/>
        </w:rPr>
        <w:t xml:space="preserve"> </w:t>
      </w:r>
      <w:r>
        <w:rPr>
          <w:sz w:val="24"/>
        </w:rPr>
        <w:t>with</w:t>
      </w:r>
      <w:r>
        <w:rPr>
          <w:spacing w:val="-3"/>
          <w:sz w:val="24"/>
        </w:rPr>
        <w:t xml:space="preserve"> </w:t>
      </w:r>
      <w:r>
        <w:rPr>
          <w:sz w:val="24"/>
        </w:rPr>
        <w:t>detailed</w:t>
      </w:r>
      <w:r>
        <w:rPr>
          <w:spacing w:val="-4"/>
          <w:sz w:val="24"/>
        </w:rPr>
        <w:t xml:space="preserve"> </w:t>
      </w:r>
      <w:r>
        <w:rPr>
          <w:sz w:val="24"/>
        </w:rPr>
        <w:t>physically</w:t>
      </w:r>
      <w:r>
        <w:rPr>
          <w:spacing w:val="-3"/>
          <w:sz w:val="24"/>
        </w:rPr>
        <w:t xml:space="preserve"> </w:t>
      </w:r>
      <w:r>
        <w:rPr>
          <w:sz w:val="24"/>
        </w:rPr>
        <w:t>verifiable</w:t>
      </w:r>
      <w:r>
        <w:rPr>
          <w:spacing w:val="-2"/>
          <w:sz w:val="24"/>
        </w:rPr>
        <w:t xml:space="preserve"> </w:t>
      </w:r>
      <w:r>
        <w:rPr>
          <w:sz w:val="24"/>
        </w:rPr>
        <w:t>contact</w:t>
      </w:r>
      <w:r>
        <w:rPr>
          <w:spacing w:val="-1"/>
          <w:sz w:val="24"/>
        </w:rPr>
        <w:t xml:space="preserve"> </w:t>
      </w:r>
      <w:r>
        <w:rPr>
          <w:sz w:val="24"/>
        </w:rPr>
        <w:t>address.</w:t>
      </w:r>
    </w:p>
    <w:p w14:paraId="13367BA7" w14:textId="77777777" w:rsidR="004657ED" w:rsidRDefault="004657ED" w:rsidP="004657ED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line="278" w:lineRule="auto"/>
        <w:ind w:right="238"/>
        <w:rPr>
          <w:sz w:val="24"/>
        </w:rPr>
      </w:pPr>
      <w:r>
        <w:rPr>
          <w:sz w:val="24"/>
        </w:rPr>
        <w:t>Most recent bank statements (Showing last 6-month transactions/ account movement</w:t>
      </w:r>
      <w:r>
        <w:rPr>
          <w:spacing w:val="-52"/>
          <w:sz w:val="24"/>
        </w:rPr>
        <w:t xml:space="preserve"> </w:t>
      </w:r>
      <w:r>
        <w:rPr>
          <w:sz w:val="24"/>
        </w:rPr>
        <w:t>and current</w:t>
      </w:r>
      <w:r>
        <w:rPr>
          <w:spacing w:val="-1"/>
          <w:sz w:val="24"/>
        </w:rPr>
        <w:t xml:space="preserve"> </w:t>
      </w:r>
      <w:r>
        <w:rPr>
          <w:sz w:val="24"/>
        </w:rPr>
        <w:t>balance)</w:t>
      </w:r>
    </w:p>
    <w:p w14:paraId="2C326C38" w14:textId="77777777" w:rsidR="004657ED" w:rsidRDefault="004657ED" w:rsidP="004657ED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0" w:line="288" w:lineRule="exact"/>
        <w:ind w:hanging="721"/>
        <w:rPr>
          <w:sz w:val="24"/>
        </w:rPr>
      </w:pPr>
      <w:r>
        <w:rPr>
          <w:sz w:val="24"/>
        </w:rPr>
        <w:t>Quotation</w:t>
      </w:r>
      <w:r>
        <w:rPr>
          <w:spacing w:val="-2"/>
          <w:sz w:val="24"/>
        </w:rPr>
        <w:t xml:space="preserve"> </w:t>
      </w:r>
      <w:r>
        <w:rPr>
          <w:sz w:val="24"/>
        </w:rPr>
        <w:t>Price</w:t>
      </w:r>
      <w:r>
        <w:rPr>
          <w:spacing w:val="-2"/>
          <w:sz w:val="24"/>
        </w:rPr>
        <w:t xml:space="preserve"> </w:t>
      </w:r>
      <w:r>
        <w:rPr>
          <w:sz w:val="24"/>
        </w:rPr>
        <w:t>in a</w:t>
      </w:r>
      <w:r>
        <w:rPr>
          <w:spacing w:val="1"/>
          <w:sz w:val="24"/>
        </w:rPr>
        <w:t xml:space="preserve"> </w:t>
      </w:r>
      <w:r>
        <w:rPr>
          <w:sz w:val="24"/>
        </w:rPr>
        <w:t>separate</w:t>
      </w:r>
      <w:r>
        <w:rPr>
          <w:spacing w:val="-1"/>
          <w:sz w:val="24"/>
        </w:rPr>
        <w:t xml:space="preserve"> </w:t>
      </w:r>
      <w:r>
        <w:rPr>
          <w:sz w:val="24"/>
        </w:rPr>
        <w:t>envelope.</w:t>
      </w:r>
    </w:p>
    <w:p w14:paraId="256E5CD0" w14:textId="77777777" w:rsidR="004657ED" w:rsidRDefault="004657ED" w:rsidP="004657ED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ind w:hanging="721"/>
        <w:rPr>
          <w:sz w:val="24"/>
        </w:rPr>
      </w:pPr>
      <w:r>
        <w:rPr>
          <w:sz w:val="24"/>
        </w:rPr>
        <w:t>Registration</w:t>
      </w:r>
      <w:r>
        <w:rPr>
          <w:spacing w:val="-4"/>
          <w:sz w:val="24"/>
        </w:rPr>
        <w:t xml:space="preserve"> </w:t>
      </w:r>
      <w:r>
        <w:rPr>
          <w:sz w:val="24"/>
        </w:rPr>
        <w:t>certificate</w:t>
      </w:r>
      <w:r>
        <w:rPr>
          <w:spacing w:val="-1"/>
          <w:sz w:val="24"/>
        </w:rPr>
        <w:t xml:space="preserve"> </w:t>
      </w:r>
      <w:r>
        <w:rPr>
          <w:sz w:val="24"/>
        </w:rPr>
        <w:t>(Valid</w:t>
      </w:r>
      <w:r>
        <w:rPr>
          <w:spacing w:val="-3"/>
          <w:sz w:val="24"/>
        </w:rPr>
        <w:t xml:space="preserve"> </w:t>
      </w:r>
      <w:r>
        <w:rPr>
          <w:sz w:val="24"/>
        </w:rPr>
        <w:t>Commercial</w:t>
      </w:r>
      <w:r>
        <w:rPr>
          <w:spacing w:val="-3"/>
          <w:sz w:val="24"/>
        </w:rPr>
        <w:t xml:space="preserve"> </w:t>
      </w:r>
      <w:r>
        <w:rPr>
          <w:sz w:val="24"/>
        </w:rPr>
        <w:t>license)</w:t>
      </w:r>
    </w:p>
    <w:p w14:paraId="020609A4" w14:textId="6AAE1C04" w:rsidR="004657ED" w:rsidRPr="000A0604" w:rsidRDefault="004657ED" w:rsidP="004657ED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>
        <w:rPr>
          <w:sz w:val="24"/>
        </w:rPr>
        <w:t>Copy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Passport</w:t>
      </w:r>
      <w:r>
        <w:rPr>
          <w:spacing w:val="-3"/>
          <w:sz w:val="24"/>
        </w:rPr>
        <w:t xml:space="preserve"> for </w:t>
      </w:r>
      <w:r>
        <w:rPr>
          <w:sz w:val="24"/>
        </w:rPr>
        <w:t>Chair</w:t>
      </w:r>
      <w:r>
        <w:rPr>
          <w:spacing w:val="-3"/>
          <w:sz w:val="24"/>
        </w:rPr>
        <w:t xml:space="preserve"> </w:t>
      </w:r>
      <w:r>
        <w:rPr>
          <w:sz w:val="24"/>
        </w:rPr>
        <w:t>parson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Company</w:t>
      </w:r>
    </w:p>
    <w:p w14:paraId="3CAC8709" w14:textId="77777777" w:rsidR="004657ED" w:rsidRPr="00C67884" w:rsidRDefault="004657ED" w:rsidP="004657ED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 xml:space="preserve">All bids are to be returned in the numbered envelope provided with this Invitation for Tender. </w:t>
      </w:r>
    </w:p>
    <w:p w14:paraId="41C52F6D" w14:textId="77777777" w:rsidR="004657ED" w:rsidRPr="00C67884" w:rsidRDefault="004657ED" w:rsidP="004657ED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lastRenderedPageBreak/>
        <w:t>Any bids returned in unsealed or incorrect envelope will be returned to the supplier immediately upon receipt.</w:t>
      </w:r>
    </w:p>
    <w:p w14:paraId="44B93A32" w14:textId="77777777" w:rsidR="004657ED" w:rsidRPr="00C67884" w:rsidRDefault="004657ED" w:rsidP="004657ED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 xml:space="preserve">Any bids received after the closing date will be returned unopened to the supplier. </w:t>
      </w:r>
    </w:p>
    <w:p w14:paraId="10FA6297" w14:textId="77777777" w:rsidR="004657ED" w:rsidRPr="00C67884" w:rsidRDefault="004657ED" w:rsidP="004657ED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 xml:space="preserve">All bids to be supplied in English using the measures and terms used in the Invitation for Tender. </w:t>
      </w:r>
    </w:p>
    <w:p w14:paraId="70A4E6D6" w14:textId="77777777" w:rsidR="004657ED" w:rsidRPr="00C67884" w:rsidRDefault="004657ED" w:rsidP="004657ED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>Supplier to sign the sealed opening of the envelope after closing and before submission to QRC.</w:t>
      </w:r>
    </w:p>
    <w:p w14:paraId="0138917D" w14:textId="77777777" w:rsidR="004657ED" w:rsidRPr="00C67884" w:rsidRDefault="004657ED" w:rsidP="004657ED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>The lowest of any bid will not necessarily be accepted.</w:t>
      </w:r>
    </w:p>
    <w:p w14:paraId="723211B1" w14:textId="77777777" w:rsidR="004657ED" w:rsidRPr="00C67884" w:rsidRDefault="004657ED" w:rsidP="004657ED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>All suppliers to provide official letter of interest attached to the Bid Submission sheet attached to this request.</w:t>
      </w:r>
    </w:p>
    <w:p w14:paraId="05DDB6BB" w14:textId="77777777" w:rsidR="004657ED" w:rsidRPr="00C67884" w:rsidRDefault="004657ED" w:rsidP="004657ED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 xml:space="preserve">Bid Submission sheet to be signed and dated by the same signatory to the Letter of Interest. </w:t>
      </w:r>
    </w:p>
    <w:p w14:paraId="25B7D384" w14:textId="77777777" w:rsidR="004657ED" w:rsidRDefault="004657ED" w:rsidP="004657ED">
      <w:pPr>
        <w:pStyle w:val="ListParagraph"/>
        <w:tabs>
          <w:tab w:val="left" w:pos="911"/>
          <w:tab w:val="left" w:pos="912"/>
        </w:tabs>
        <w:spacing w:before="45"/>
        <w:ind w:firstLine="0"/>
        <w:rPr>
          <w:sz w:val="24"/>
        </w:rPr>
      </w:pPr>
    </w:p>
    <w:p w14:paraId="183A2F8B" w14:textId="77777777" w:rsidR="004657ED" w:rsidRPr="00C67884" w:rsidRDefault="004657ED" w:rsidP="004657ED">
      <w:pPr>
        <w:pStyle w:val="Heading3"/>
        <w:rPr>
          <w:b/>
          <w:bCs/>
        </w:rPr>
      </w:pPr>
      <w:r w:rsidRPr="00C67884">
        <w:rPr>
          <w:b/>
          <w:bCs/>
        </w:rPr>
        <w:t>Samples</w:t>
      </w:r>
    </w:p>
    <w:p w14:paraId="0B3EB101" w14:textId="77777777" w:rsidR="004657ED" w:rsidRDefault="004657ED" w:rsidP="004657ED">
      <w:pPr>
        <w:rPr>
          <w:sz w:val="24"/>
        </w:rPr>
      </w:pPr>
    </w:p>
    <w:p w14:paraId="7F192E1B" w14:textId="77777777" w:rsidR="004657ED" w:rsidRDefault="004657ED" w:rsidP="004657ED">
      <w:pPr>
        <w:widowControl/>
        <w:numPr>
          <w:ilvl w:val="0"/>
          <w:numId w:val="4"/>
        </w:numPr>
        <w:autoSpaceDE/>
        <w:autoSpaceDN/>
      </w:pPr>
      <w:r>
        <w:t xml:space="preserve">Acceptance of offer will be subject to provision and inspection of samples of all products outlined in the </w:t>
      </w:r>
      <w:r>
        <w:rPr>
          <w:b/>
          <w:bCs/>
          <w:i/>
          <w:iCs/>
        </w:rPr>
        <w:t>Invitation for Bid</w:t>
      </w:r>
      <w:r>
        <w:t>.</w:t>
      </w:r>
    </w:p>
    <w:p w14:paraId="040AAB3D" w14:textId="77777777" w:rsidR="004657ED" w:rsidRDefault="004657ED" w:rsidP="004657ED">
      <w:pPr>
        <w:widowControl/>
        <w:numPr>
          <w:ilvl w:val="0"/>
          <w:numId w:val="4"/>
        </w:numPr>
        <w:autoSpaceDE/>
        <w:autoSpaceDN/>
      </w:pPr>
      <w:r>
        <w:t>QRC has the right to reject any samples provided that does not meet the requirements of the specifications provided.</w:t>
      </w:r>
    </w:p>
    <w:p w14:paraId="2857E627" w14:textId="2B0C22D1" w:rsidR="004657ED" w:rsidRDefault="004657ED" w:rsidP="004657ED">
      <w:pPr>
        <w:widowControl/>
        <w:numPr>
          <w:ilvl w:val="0"/>
          <w:numId w:val="4"/>
        </w:numPr>
        <w:autoSpaceDE/>
        <w:autoSpaceDN/>
      </w:pPr>
      <w:r>
        <w:t xml:space="preserve">All </w:t>
      </w:r>
      <w:r w:rsidR="008C7207">
        <w:t>hygiene kits</w:t>
      </w:r>
      <w:r>
        <w:t xml:space="preserve"> delivered to end sites are to match the quality and specifications of </w:t>
      </w:r>
      <w:r w:rsidR="00243B04">
        <w:t>kits</w:t>
      </w:r>
      <w:r>
        <w:t xml:space="preserve"> lists provided to QRC on signing of contract. </w:t>
      </w:r>
    </w:p>
    <w:p w14:paraId="4F253956" w14:textId="77777777" w:rsidR="004657ED" w:rsidRDefault="004657ED" w:rsidP="004657ED"/>
    <w:p w14:paraId="621589E8" w14:textId="77777777" w:rsidR="004657ED" w:rsidRDefault="004657ED" w:rsidP="004657ED">
      <w:pPr>
        <w:rPr>
          <w:sz w:val="24"/>
        </w:rPr>
      </w:pPr>
      <w:r>
        <w:rPr>
          <w:b/>
          <w:bCs/>
          <w:sz w:val="24"/>
        </w:rPr>
        <w:t>Delivery:</w:t>
      </w:r>
    </w:p>
    <w:p w14:paraId="6F58782C" w14:textId="77777777" w:rsidR="004657ED" w:rsidRDefault="004657ED" w:rsidP="004657ED">
      <w:pPr>
        <w:rPr>
          <w:sz w:val="24"/>
        </w:rPr>
      </w:pPr>
    </w:p>
    <w:p w14:paraId="30072998" w14:textId="77777777" w:rsidR="004657ED" w:rsidRDefault="004657ED" w:rsidP="004657ED">
      <w:pPr>
        <w:widowControl/>
        <w:numPr>
          <w:ilvl w:val="0"/>
          <w:numId w:val="6"/>
        </w:numPr>
        <w:autoSpaceDE/>
        <w:autoSpaceDN/>
        <w:rPr>
          <w:b/>
          <w:bCs/>
          <w:i/>
          <w:iCs/>
        </w:rPr>
      </w:pPr>
      <w:r>
        <w:t xml:space="preserve">All products are to be delivered to the respective sites as outlined in the </w:t>
      </w:r>
      <w:r>
        <w:rPr>
          <w:b/>
          <w:bCs/>
          <w:i/>
          <w:iCs/>
        </w:rPr>
        <w:t>Invitation for Bid.</w:t>
      </w:r>
    </w:p>
    <w:p w14:paraId="1DD37E91" w14:textId="77777777" w:rsidR="004657ED" w:rsidRDefault="004657ED" w:rsidP="004657ED">
      <w:pPr>
        <w:widowControl/>
        <w:numPr>
          <w:ilvl w:val="0"/>
          <w:numId w:val="6"/>
        </w:numPr>
        <w:autoSpaceDE/>
        <w:autoSpaceDN/>
        <w:rPr>
          <w:b/>
          <w:bCs/>
          <w:i/>
          <w:iCs/>
        </w:rPr>
      </w:pPr>
      <w:r>
        <w:t>All taxes and duties with respect to delivery is the responsibility of the supplier.</w:t>
      </w:r>
    </w:p>
    <w:p w14:paraId="55AB4C0D" w14:textId="77777777" w:rsidR="004657ED" w:rsidRDefault="004657ED" w:rsidP="004657ED">
      <w:pPr>
        <w:widowControl/>
        <w:numPr>
          <w:ilvl w:val="0"/>
          <w:numId w:val="6"/>
        </w:numPr>
        <w:autoSpaceDE/>
        <w:autoSpaceDN/>
      </w:pPr>
      <w:r>
        <w:t>QRC reserves the right to negotiate additional delivery points if so required.</w:t>
      </w:r>
    </w:p>
    <w:p w14:paraId="27918496" w14:textId="77777777" w:rsidR="004657ED" w:rsidRDefault="004657ED" w:rsidP="004657ED">
      <w:pPr>
        <w:widowControl/>
        <w:numPr>
          <w:ilvl w:val="0"/>
          <w:numId w:val="6"/>
        </w:numPr>
        <w:autoSpaceDE/>
        <w:autoSpaceDN/>
      </w:pPr>
      <w:r>
        <w:t>All prices quoted to include delivery and handling to the designated QRC site as specified.</w:t>
      </w:r>
    </w:p>
    <w:p w14:paraId="14983D9F" w14:textId="77777777" w:rsidR="004657ED" w:rsidRDefault="004657ED" w:rsidP="004657ED">
      <w:pPr>
        <w:widowControl/>
        <w:numPr>
          <w:ilvl w:val="0"/>
          <w:numId w:val="6"/>
        </w:numPr>
        <w:autoSpaceDE/>
        <w:autoSpaceDN/>
      </w:pPr>
      <w:r>
        <w:t>QRC retains the right to inspect the goods before departure to designated sites.</w:t>
      </w:r>
    </w:p>
    <w:p w14:paraId="2F80A90C" w14:textId="77777777" w:rsidR="004657ED" w:rsidRDefault="004657ED" w:rsidP="004657ED">
      <w:pPr>
        <w:widowControl/>
        <w:numPr>
          <w:ilvl w:val="0"/>
          <w:numId w:val="6"/>
        </w:numPr>
        <w:autoSpaceDE/>
        <w:autoSpaceDN/>
      </w:pPr>
      <w:r>
        <w:t>Notification of delivery date and time to be communicated to QRC Logistics Dept Mogadishu five days prior to delivery of products to designated sites.</w:t>
      </w:r>
      <w:r>
        <w:rPr>
          <w:sz w:val="24"/>
        </w:rPr>
        <w:t xml:space="preserve"> </w:t>
      </w:r>
    </w:p>
    <w:p w14:paraId="75E1F23F" w14:textId="19AF1258" w:rsidR="004657ED" w:rsidRDefault="004657ED" w:rsidP="004657ED">
      <w:pPr>
        <w:widowControl/>
        <w:numPr>
          <w:ilvl w:val="0"/>
          <w:numId w:val="6"/>
        </w:numPr>
        <w:autoSpaceDE/>
        <w:autoSpaceDN/>
      </w:pPr>
      <w:r>
        <w:t>QRC reserves the right to reject any goods deemed spoil</w:t>
      </w:r>
      <w:r w:rsidR="00243B04">
        <w:t>ed</w:t>
      </w:r>
      <w:r>
        <w:t xml:space="preserve"> or not of the quality ordered.</w:t>
      </w:r>
    </w:p>
    <w:p w14:paraId="78174043" w14:textId="386B27C0" w:rsidR="004657ED" w:rsidRPr="007F42AC" w:rsidRDefault="004657ED" w:rsidP="004657ED">
      <w:pPr>
        <w:pStyle w:val="ListParagraph"/>
        <w:numPr>
          <w:ilvl w:val="0"/>
          <w:numId w:val="6"/>
        </w:numPr>
        <w:tabs>
          <w:tab w:val="left" w:pos="820"/>
          <w:tab w:val="left" w:pos="821"/>
        </w:tabs>
        <w:spacing w:before="45" w:line="273" w:lineRule="auto"/>
        <w:ind w:right="670"/>
        <w:rPr>
          <w:sz w:val="24"/>
        </w:rPr>
      </w:pPr>
      <w:r>
        <w:rPr>
          <w:sz w:val="24"/>
        </w:rPr>
        <w:t xml:space="preserve">    </w:t>
      </w:r>
      <w:r w:rsidRPr="007F42AC">
        <w:rPr>
          <w:sz w:val="24"/>
        </w:rPr>
        <w:t xml:space="preserve">The date of delivery will be for a period of three month start mid </w:t>
      </w:r>
      <w:r w:rsidR="000A0604">
        <w:rPr>
          <w:b/>
          <w:sz w:val="24"/>
        </w:rPr>
        <w:t xml:space="preserve">July </w:t>
      </w:r>
      <w:r w:rsidRPr="007F42AC">
        <w:rPr>
          <w:b/>
          <w:sz w:val="24"/>
        </w:rPr>
        <w:t>2024</w:t>
      </w:r>
      <w:r w:rsidRPr="007F42AC">
        <w:rPr>
          <w:sz w:val="24"/>
        </w:rPr>
        <w:t xml:space="preserve">, so sufficient stock should be with </w:t>
      </w:r>
      <w:r w:rsidR="00A31579" w:rsidRPr="007F42AC">
        <w:rPr>
          <w:sz w:val="24"/>
        </w:rPr>
        <w:t xml:space="preserve">the </w:t>
      </w:r>
      <w:r w:rsidR="00A31579" w:rsidRPr="007F42AC">
        <w:rPr>
          <w:spacing w:val="-52"/>
          <w:sz w:val="24"/>
        </w:rPr>
        <w:t>company</w:t>
      </w:r>
      <w:r w:rsidRPr="007F42AC">
        <w:rPr>
          <w:spacing w:val="-3"/>
          <w:sz w:val="24"/>
        </w:rPr>
        <w:t xml:space="preserve"> </w:t>
      </w:r>
      <w:r w:rsidRPr="007F42AC">
        <w:rPr>
          <w:sz w:val="24"/>
        </w:rPr>
        <w:t>to make</w:t>
      </w:r>
      <w:r w:rsidRPr="007F42AC">
        <w:rPr>
          <w:spacing w:val="1"/>
          <w:sz w:val="24"/>
        </w:rPr>
        <w:t xml:space="preserve"> </w:t>
      </w:r>
      <w:r w:rsidRPr="007F42AC">
        <w:rPr>
          <w:sz w:val="24"/>
        </w:rPr>
        <w:t>quick</w:t>
      </w:r>
      <w:r w:rsidRPr="007F42AC">
        <w:rPr>
          <w:spacing w:val="1"/>
          <w:sz w:val="24"/>
        </w:rPr>
        <w:t xml:space="preserve"> </w:t>
      </w:r>
      <w:r w:rsidRPr="007F42AC">
        <w:rPr>
          <w:sz w:val="24"/>
        </w:rPr>
        <w:t>delivery</w:t>
      </w:r>
      <w:r w:rsidRPr="007F42AC">
        <w:rPr>
          <w:spacing w:val="2"/>
          <w:sz w:val="24"/>
        </w:rPr>
        <w:t xml:space="preserve"> </w:t>
      </w:r>
      <w:r w:rsidRPr="007F42AC">
        <w:rPr>
          <w:sz w:val="24"/>
        </w:rPr>
        <w:t>as</w:t>
      </w:r>
      <w:r w:rsidRPr="007F42AC">
        <w:rPr>
          <w:spacing w:val="-3"/>
          <w:sz w:val="24"/>
        </w:rPr>
        <w:t xml:space="preserve"> </w:t>
      </w:r>
      <w:r w:rsidRPr="007F42AC">
        <w:rPr>
          <w:sz w:val="24"/>
        </w:rPr>
        <w:t>per</w:t>
      </w:r>
      <w:r w:rsidRPr="007F42AC">
        <w:rPr>
          <w:spacing w:val="1"/>
          <w:sz w:val="24"/>
        </w:rPr>
        <w:t xml:space="preserve"> </w:t>
      </w:r>
      <w:r w:rsidRPr="007F42AC">
        <w:rPr>
          <w:sz w:val="24"/>
        </w:rPr>
        <w:t>the</w:t>
      </w:r>
      <w:r w:rsidRPr="007F42AC">
        <w:rPr>
          <w:spacing w:val="-3"/>
          <w:sz w:val="24"/>
        </w:rPr>
        <w:t xml:space="preserve"> </w:t>
      </w:r>
      <w:r w:rsidRPr="007F42AC">
        <w:rPr>
          <w:sz w:val="24"/>
        </w:rPr>
        <w:t>plan</w:t>
      </w:r>
      <w:r w:rsidRPr="007F42AC">
        <w:rPr>
          <w:spacing w:val="-1"/>
          <w:sz w:val="24"/>
        </w:rPr>
        <w:t xml:space="preserve"> provided by QRCS </w:t>
      </w:r>
      <w:r w:rsidRPr="007F42AC">
        <w:rPr>
          <w:sz w:val="24"/>
        </w:rPr>
        <w:t>within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the said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time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frame.</w:t>
      </w:r>
    </w:p>
    <w:p w14:paraId="111ED806" w14:textId="5AEE3BE1" w:rsidR="004657ED" w:rsidRPr="000A0604" w:rsidRDefault="004657ED" w:rsidP="004657ED">
      <w:pPr>
        <w:pStyle w:val="ListParagraph"/>
        <w:numPr>
          <w:ilvl w:val="0"/>
          <w:numId w:val="6"/>
        </w:numPr>
        <w:tabs>
          <w:tab w:val="left" w:pos="820"/>
          <w:tab w:val="left" w:pos="821"/>
        </w:tabs>
        <w:spacing w:before="44" w:line="271" w:lineRule="auto"/>
        <w:ind w:right="398"/>
        <w:rPr>
          <w:sz w:val="24"/>
        </w:rPr>
      </w:pPr>
      <w:r>
        <w:t xml:space="preserve"> </w:t>
      </w:r>
      <w:r w:rsidRPr="007F42AC">
        <w:rPr>
          <w:sz w:val="24"/>
        </w:rPr>
        <w:t>The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Bidder</w:t>
      </w:r>
      <w:r w:rsidRPr="007F42AC">
        <w:rPr>
          <w:spacing w:val="-3"/>
          <w:sz w:val="24"/>
        </w:rPr>
        <w:t xml:space="preserve"> </w:t>
      </w:r>
      <w:r w:rsidRPr="007F42AC">
        <w:rPr>
          <w:sz w:val="24"/>
        </w:rPr>
        <w:t>will</w:t>
      </w:r>
      <w:r w:rsidRPr="007F42AC">
        <w:rPr>
          <w:spacing w:val="-5"/>
          <w:sz w:val="24"/>
        </w:rPr>
        <w:t xml:space="preserve"> </w:t>
      </w:r>
      <w:r w:rsidRPr="007F42AC">
        <w:rPr>
          <w:sz w:val="24"/>
        </w:rPr>
        <w:t>be</w:t>
      </w:r>
      <w:r w:rsidRPr="007F42AC">
        <w:rPr>
          <w:spacing w:val="-4"/>
          <w:sz w:val="24"/>
        </w:rPr>
        <w:t xml:space="preserve"> </w:t>
      </w:r>
      <w:r w:rsidRPr="007F42AC">
        <w:rPr>
          <w:sz w:val="24"/>
        </w:rPr>
        <w:t>responsible</w:t>
      </w:r>
      <w:r w:rsidRPr="007F42AC">
        <w:rPr>
          <w:spacing w:val="-4"/>
          <w:sz w:val="24"/>
        </w:rPr>
        <w:t xml:space="preserve"> </w:t>
      </w:r>
      <w:r w:rsidRPr="007F42AC">
        <w:rPr>
          <w:sz w:val="24"/>
        </w:rPr>
        <w:t>for</w:t>
      </w:r>
      <w:r w:rsidRPr="007F42AC">
        <w:rPr>
          <w:spacing w:val="-4"/>
          <w:sz w:val="24"/>
        </w:rPr>
        <w:t xml:space="preserve"> </w:t>
      </w:r>
      <w:r w:rsidRPr="007F42AC">
        <w:rPr>
          <w:sz w:val="24"/>
        </w:rPr>
        <w:t>the</w:t>
      </w:r>
      <w:r w:rsidRPr="007F42AC">
        <w:rPr>
          <w:spacing w:val="-1"/>
          <w:sz w:val="24"/>
        </w:rPr>
        <w:t xml:space="preserve"> </w:t>
      </w:r>
      <w:r w:rsidRPr="007F42AC">
        <w:rPr>
          <w:sz w:val="24"/>
        </w:rPr>
        <w:t>security,</w:t>
      </w:r>
      <w:r w:rsidRPr="007F42AC">
        <w:rPr>
          <w:spacing w:val="-6"/>
          <w:sz w:val="24"/>
        </w:rPr>
        <w:t xml:space="preserve"> </w:t>
      </w:r>
      <w:r w:rsidRPr="007F42AC">
        <w:rPr>
          <w:sz w:val="24"/>
        </w:rPr>
        <w:t>Transpiration,</w:t>
      </w:r>
      <w:r w:rsidRPr="007F42AC">
        <w:rPr>
          <w:spacing w:val="-4"/>
          <w:sz w:val="24"/>
        </w:rPr>
        <w:t xml:space="preserve"> </w:t>
      </w:r>
      <w:r w:rsidRPr="007F42AC">
        <w:rPr>
          <w:sz w:val="24"/>
        </w:rPr>
        <w:t>Loading,</w:t>
      </w:r>
      <w:r w:rsidRPr="007F42AC">
        <w:rPr>
          <w:spacing w:val="-4"/>
          <w:sz w:val="24"/>
        </w:rPr>
        <w:t xml:space="preserve"> </w:t>
      </w:r>
      <w:r w:rsidRPr="007F42AC">
        <w:rPr>
          <w:sz w:val="24"/>
        </w:rPr>
        <w:t>offloading</w:t>
      </w:r>
      <w:r w:rsidRPr="007F42AC">
        <w:rPr>
          <w:spacing w:val="-5"/>
          <w:sz w:val="24"/>
        </w:rPr>
        <w:t xml:space="preserve"> </w:t>
      </w:r>
      <w:r>
        <w:rPr>
          <w:sz w:val="24"/>
        </w:rPr>
        <w:t xml:space="preserve">until </w:t>
      </w:r>
      <w:r w:rsidRPr="007F42AC">
        <w:rPr>
          <w:spacing w:val="-51"/>
          <w:sz w:val="24"/>
        </w:rPr>
        <w:t xml:space="preserve"> </w:t>
      </w:r>
      <w:r w:rsidRPr="007F42AC">
        <w:rPr>
          <w:sz w:val="24"/>
        </w:rPr>
        <w:t>handed</w:t>
      </w:r>
      <w:r w:rsidRPr="007F42AC">
        <w:rPr>
          <w:spacing w:val="-1"/>
          <w:sz w:val="24"/>
        </w:rPr>
        <w:t xml:space="preserve"> </w:t>
      </w:r>
      <w:r w:rsidRPr="007F42AC">
        <w:rPr>
          <w:sz w:val="24"/>
        </w:rPr>
        <w:t>over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to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Qatar Red</w:t>
      </w:r>
      <w:r w:rsidRPr="007F42AC">
        <w:rPr>
          <w:spacing w:val="1"/>
          <w:sz w:val="24"/>
        </w:rPr>
        <w:t xml:space="preserve"> </w:t>
      </w:r>
      <w:r w:rsidRPr="007F42AC">
        <w:rPr>
          <w:sz w:val="24"/>
        </w:rPr>
        <w:t>Crescent</w:t>
      </w:r>
      <w:r w:rsidRPr="007F42AC">
        <w:rPr>
          <w:spacing w:val="1"/>
          <w:sz w:val="24"/>
        </w:rPr>
        <w:t xml:space="preserve"> </w:t>
      </w:r>
      <w:r w:rsidRPr="007F42AC">
        <w:rPr>
          <w:sz w:val="24"/>
        </w:rPr>
        <w:t>Staff in</w:t>
      </w:r>
      <w:r w:rsidRPr="007F42AC">
        <w:rPr>
          <w:spacing w:val="1"/>
          <w:sz w:val="24"/>
        </w:rPr>
        <w:t xml:space="preserve"> </w:t>
      </w:r>
      <w:r w:rsidRPr="007F42AC">
        <w:rPr>
          <w:sz w:val="24"/>
        </w:rPr>
        <w:t>the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Field</w:t>
      </w:r>
    </w:p>
    <w:p w14:paraId="67521C38" w14:textId="77777777" w:rsidR="004657ED" w:rsidRDefault="004657ED" w:rsidP="004657ED">
      <w:pPr>
        <w:rPr>
          <w:sz w:val="24"/>
        </w:rPr>
      </w:pPr>
      <w:r>
        <w:rPr>
          <w:b/>
          <w:bCs/>
          <w:sz w:val="24"/>
        </w:rPr>
        <w:t>Payment:</w:t>
      </w:r>
    </w:p>
    <w:p w14:paraId="54117978" w14:textId="77777777" w:rsidR="004657ED" w:rsidRDefault="004657ED" w:rsidP="004657ED"/>
    <w:p w14:paraId="3D6DC45D" w14:textId="77777777" w:rsidR="004657ED" w:rsidRDefault="004657ED" w:rsidP="004657ED">
      <w:pPr>
        <w:widowControl/>
        <w:numPr>
          <w:ilvl w:val="0"/>
          <w:numId w:val="5"/>
        </w:numPr>
        <w:autoSpaceDE/>
        <w:autoSpaceDN/>
      </w:pPr>
      <w:r>
        <w:t>Bank transfer or non-negotiable cheque will be the only form of payment made by QRC.</w:t>
      </w:r>
    </w:p>
    <w:p w14:paraId="37130079" w14:textId="77777777" w:rsidR="004657ED" w:rsidRDefault="004657ED" w:rsidP="004657ED">
      <w:pPr>
        <w:widowControl/>
        <w:numPr>
          <w:ilvl w:val="0"/>
          <w:numId w:val="5"/>
        </w:numPr>
        <w:autoSpaceDE/>
        <w:autoSpaceDN/>
      </w:pPr>
      <w:r>
        <w:t xml:space="preserve">Payment will be made within three weeks (3) after receipt of the </w:t>
      </w:r>
      <w:r>
        <w:rPr>
          <w:b/>
          <w:bCs/>
          <w:i/>
          <w:iCs/>
        </w:rPr>
        <w:t>Deliver Report</w:t>
      </w:r>
      <w:r>
        <w:t xml:space="preserve"> from the respective delivery points. </w:t>
      </w:r>
    </w:p>
    <w:p w14:paraId="6F05EFE1" w14:textId="3B234917" w:rsidR="004657ED" w:rsidRDefault="004657ED" w:rsidP="004657ED">
      <w:pPr>
        <w:widowControl/>
        <w:numPr>
          <w:ilvl w:val="0"/>
          <w:numId w:val="5"/>
        </w:numPr>
        <w:autoSpaceDE/>
        <w:autoSpaceDN/>
      </w:pPr>
      <w:r>
        <w:t xml:space="preserve">Any loss or damage of </w:t>
      </w:r>
      <w:r w:rsidR="00243B04">
        <w:t>hygiene kits</w:t>
      </w:r>
      <w:r>
        <w:t xml:space="preserve"> while in transit is the responsibility of the Supplier and will be deducted from the final payment. </w:t>
      </w:r>
    </w:p>
    <w:p w14:paraId="51D08758" w14:textId="77777777" w:rsidR="004657ED" w:rsidRDefault="004657ED" w:rsidP="004657ED"/>
    <w:p w14:paraId="47E51781" w14:textId="6BF64A76" w:rsidR="004657ED" w:rsidRDefault="004657ED" w:rsidP="004657ED">
      <w:pPr>
        <w:spacing w:before="2" w:line="360" w:lineRule="auto"/>
        <w:ind w:left="100" w:right="112"/>
        <w:jc w:val="both"/>
        <w:rPr>
          <w:b/>
          <w:i/>
        </w:rPr>
      </w:pPr>
      <w:r>
        <w:t xml:space="preserve">Tender document with detail specification and terms and conditions are available at the website </w:t>
      </w:r>
      <w:hyperlink r:id="rId10">
        <w:r>
          <w:rPr>
            <w:color w:val="0000FF"/>
            <w:u w:val="single" w:color="0000FF"/>
          </w:rPr>
          <w:t>www.somalijobs.net</w:t>
        </w:r>
      </w:hyperlink>
      <w:r>
        <w:t>.</w:t>
      </w:r>
      <w:r>
        <w:rPr>
          <w:spacing w:val="1"/>
        </w:rPr>
        <w:t xml:space="preserve"> Or obtain from </w:t>
      </w:r>
      <w:r>
        <w:t>the Logistic</w:t>
      </w:r>
      <w:r>
        <w:rPr>
          <w:spacing w:val="1"/>
        </w:rPr>
        <w:t xml:space="preserve"> </w:t>
      </w:r>
      <w:r>
        <w:t>Department, Qatar Red Crescent office</w:t>
      </w:r>
      <w:r>
        <w:rPr>
          <w:spacing w:val="1"/>
        </w:rPr>
        <w:t xml:space="preserve"> in Mogadishu </w:t>
      </w:r>
      <w:r>
        <w:lastRenderedPageBreak/>
        <w:t>Somalia at</w:t>
      </w:r>
      <w:r>
        <w:rPr>
          <w:spacing w:val="-1"/>
        </w:rPr>
        <w:t xml:space="preserve"> </w:t>
      </w:r>
      <w:r>
        <w:t>free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cost</w:t>
      </w:r>
      <w:r>
        <w:rPr>
          <w:spacing w:val="-1"/>
        </w:rPr>
        <w:t xml:space="preserve"> </w:t>
      </w:r>
      <w:r w:rsidRPr="007F42AC">
        <w:rPr>
          <w:b/>
          <w:bCs/>
          <w:u w:val="single"/>
        </w:rPr>
        <w:t>from</w:t>
      </w:r>
      <w:r w:rsidRPr="004D4874">
        <w:rPr>
          <w:b/>
          <w:bCs/>
          <w:spacing w:val="3"/>
          <w:u w:val="single"/>
        </w:rPr>
        <w:t xml:space="preserve"> </w:t>
      </w:r>
      <w:r w:rsidRPr="004D4874">
        <w:rPr>
          <w:b/>
          <w:bCs/>
          <w:u w:val="single"/>
        </w:rPr>
        <w:t>27</w:t>
      </w:r>
      <w:r w:rsidRPr="004D4874">
        <w:rPr>
          <w:b/>
          <w:bCs/>
          <w:u w:val="single"/>
          <w:vertAlign w:val="superscript"/>
        </w:rPr>
        <w:t>th</w:t>
      </w:r>
      <w:r w:rsidRPr="004D4874">
        <w:rPr>
          <w:b/>
          <w:bCs/>
          <w:u w:val="single"/>
        </w:rPr>
        <w:t xml:space="preserve"> June 2024 </w:t>
      </w:r>
      <w:r w:rsidR="000A0604" w:rsidRPr="004D4874">
        <w:rPr>
          <w:b/>
          <w:bCs/>
          <w:u w:val="single"/>
        </w:rPr>
        <w:t>until 3rd</w:t>
      </w:r>
      <w:r w:rsidRPr="004D4874">
        <w:rPr>
          <w:b/>
          <w:bCs/>
          <w:u w:val="single"/>
        </w:rPr>
        <w:t xml:space="preserve"> </w:t>
      </w:r>
      <w:r w:rsidR="000A0604" w:rsidRPr="004D4874">
        <w:rPr>
          <w:b/>
          <w:bCs/>
          <w:u w:val="single"/>
        </w:rPr>
        <w:t xml:space="preserve">July </w:t>
      </w:r>
      <w:r w:rsidR="000A0604" w:rsidRPr="004D4874">
        <w:rPr>
          <w:b/>
          <w:bCs/>
          <w:spacing w:val="-1"/>
          <w:u w:val="single"/>
        </w:rPr>
        <w:t>2024</w:t>
      </w:r>
      <w:r w:rsidRPr="004D4874">
        <w:rPr>
          <w:b/>
          <w:bCs/>
          <w:spacing w:val="2"/>
          <w:u w:val="single"/>
        </w:rPr>
        <w:t xml:space="preserve"> </w:t>
      </w:r>
      <w:r w:rsidRPr="004D4874">
        <w:rPr>
          <w:b/>
          <w:bCs/>
          <w:u w:val="single"/>
        </w:rPr>
        <w:t>(4:00OPM)</w:t>
      </w:r>
      <w:r w:rsidRPr="004D4874">
        <w:rPr>
          <w:spacing w:val="-3"/>
        </w:rPr>
        <w:t xml:space="preserve"> </w:t>
      </w:r>
      <w:r>
        <w:t xml:space="preserve">(7days). Address: </w:t>
      </w:r>
      <w:r>
        <w:rPr>
          <w:b/>
          <w:i/>
        </w:rPr>
        <w:t xml:space="preserve">Airport Road Next to Qatar Embassy </w:t>
      </w:r>
      <w:proofErr w:type="spellStart"/>
      <w:r>
        <w:rPr>
          <w:b/>
          <w:i/>
        </w:rPr>
        <w:t>Madina</w:t>
      </w:r>
      <w:proofErr w:type="spellEnd"/>
      <w:r>
        <w:rPr>
          <w:b/>
          <w:i/>
        </w:rPr>
        <w:t xml:space="preserve"> gate Airport Entrance in </w:t>
      </w:r>
      <w:proofErr w:type="spellStart"/>
      <w:r>
        <w:rPr>
          <w:b/>
          <w:i/>
        </w:rPr>
        <w:t>Wadajir</w:t>
      </w:r>
      <w:proofErr w:type="spellEnd"/>
      <w:r>
        <w:rPr>
          <w:b/>
          <w:i/>
        </w:rPr>
        <w:t xml:space="preserve"> District Mogadishu-</w:t>
      </w:r>
      <w:r>
        <w:rPr>
          <w:b/>
          <w:i/>
          <w:spacing w:val="1"/>
        </w:rPr>
        <w:t xml:space="preserve"> </w:t>
      </w:r>
      <w:r>
        <w:rPr>
          <w:b/>
          <w:i/>
        </w:rPr>
        <w:t>Somalia Tel: 0616989691 or Email</w:t>
      </w:r>
      <w:bookmarkStart w:id="0" w:name="_Hlk170330373"/>
      <w:r>
        <w:rPr>
          <w:b/>
          <w:i/>
        </w:rPr>
        <w:t xml:space="preserve">: </w:t>
      </w:r>
      <w:hyperlink r:id="rId11" w:history="1">
        <w:r w:rsidRPr="009F02B7">
          <w:rPr>
            <w:rStyle w:val="Hyperlink"/>
            <w:b/>
            <w:i/>
          </w:rPr>
          <w:t>supply.somalia@qrcs.org.qa</w:t>
        </w:r>
      </w:hyperlink>
      <w:bookmarkEnd w:id="0"/>
      <w:r>
        <w:rPr>
          <w:b/>
          <w:i/>
        </w:rPr>
        <w:t xml:space="preserve"> </w:t>
      </w:r>
    </w:p>
    <w:p w14:paraId="3AC39637" w14:textId="77777777" w:rsidR="004657ED" w:rsidRDefault="004657ED" w:rsidP="004657ED">
      <w:pPr>
        <w:pStyle w:val="Heading1"/>
        <w:tabs>
          <w:tab w:val="left" w:pos="1530"/>
        </w:tabs>
        <w:spacing w:before="39"/>
        <w:ind w:left="0"/>
      </w:pPr>
    </w:p>
    <w:p w14:paraId="2F4F24E2" w14:textId="24B25818" w:rsidR="00036019" w:rsidRPr="00A31579" w:rsidRDefault="004657ED" w:rsidP="00A31579">
      <w:pPr>
        <w:pStyle w:val="BodyText"/>
        <w:spacing w:before="193" w:line="362" w:lineRule="auto"/>
        <w:ind w:left="100"/>
        <w:rPr>
          <w:b/>
          <w:bCs/>
          <w:u w:val="single"/>
        </w:rPr>
      </w:pPr>
      <w:r w:rsidRPr="004D4874">
        <w:rPr>
          <w:b/>
          <w:bCs/>
          <w:u w:val="single"/>
        </w:rPr>
        <w:t>The</w:t>
      </w:r>
      <w:r w:rsidRPr="004D4874">
        <w:rPr>
          <w:b/>
          <w:bCs/>
          <w:spacing w:val="10"/>
          <w:u w:val="single"/>
        </w:rPr>
        <w:t xml:space="preserve"> </w:t>
      </w:r>
      <w:r w:rsidRPr="004D4874">
        <w:rPr>
          <w:b/>
          <w:bCs/>
          <w:u w:val="single"/>
        </w:rPr>
        <w:t>tender</w:t>
      </w:r>
      <w:r w:rsidRPr="004D4874">
        <w:rPr>
          <w:b/>
          <w:bCs/>
          <w:spacing w:val="11"/>
          <w:u w:val="single"/>
        </w:rPr>
        <w:t xml:space="preserve"> </w:t>
      </w:r>
      <w:r w:rsidRPr="004D4874">
        <w:rPr>
          <w:b/>
          <w:bCs/>
          <w:u w:val="single"/>
        </w:rPr>
        <w:t>deadline</w:t>
      </w:r>
      <w:r w:rsidRPr="004D4874">
        <w:rPr>
          <w:b/>
          <w:bCs/>
          <w:spacing w:val="11"/>
          <w:u w:val="single"/>
        </w:rPr>
        <w:t xml:space="preserve"> </w:t>
      </w:r>
      <w:r w:rsidRPr="004D4874">
        <w:rPr>
          <w:b/>
          <w:bCs/>
          <w:u w:val="single"/>
        </w:rPr>
        <w:t>for</w:t>
      </w:r>
      <w:r w:rsidRPr="004D4874">
        <w:rPr>
          <w:b/>
          <w:bCs/>
          <w:spacing w:val="8"/>
          <w:u w:val="single"/>
        </w:rPr>
        <w:t xml:space="preserve"> </w:t>
      </w:r>
      <w:r w:rsidRPr="004D4874">
        <w:rPr>
          <w:b/>
          <w:bCs/>
          <w:u w:val="single"/>
        </w:rPr>
        <w:t>submission is</w:t>
      </w:r>
      <w:r w:rsidRPr="004D4874">
        <w:rPr>
          <w:b/>
          <w:bCs/>
          <w:spacing w:val="10"/>
          <w:u w:val="single"/>
        </w:rPr>
        <w:t xml:space="preserve"> </w:t>
      </w:r>
      <w:r w:rsidRPr="004D4874">
        <w:rPr>
          <w:b/>
          <w:bCs/>
          <w:u w:val="single"/>
        </w:rPr>
        <w:t>3</w:t>
      </w:r>
      <w:r w:rsidRPr="004D4874">
        <w:rPr>
          <w:b/>
          <w:bCs/>
          <w:u w:val="single"/>
          <w:vertAlign w:val="superscript"/>
        </w:rPr>
        <w:t>rd</w:t>
      </w:r>
      <w:r w:rsidRPr="004D4874">
        <w:rPr>
          <w:b/>
          <w:bCs/>
          <w:u w:val="single"/>
        </w:rPr>
        <w:t xml:space="preserve"> July 2024.</w:t>
      </w:r>
      <w:r w:rsidRPr="004D4874">
        <w:rPr>
          <w:b/>
          <w:bCs/>
          <w:spacing w:val="12"/>
          <w:u w:val="single"/>
        </w:rPr>
        <w:t xml:space="preserve"> A</w:t>
      </w:r>
      <w:r w:rsidRPr="004D4874">
        <w:rPr>
          <w:b/>
          <w:bCs/>
          <w:u w:val="single"/>
        </w:rPr>
        <w:t>ny</w:t>
      </w:r>
      <w:r w:rsidRPr="004D4874">
        <w:rPr>
          <w:b/>
          <w:bCs/>
          <w:spacing w:val="10"/>
          <w:u w:val="single"/>
        </w:rPr>
        <w:t xml:space="preserve"> </w:t>
      </w:r>
      <w:r w:rsidRPr="004D4874">
        <w:rPr>
          <w:b/>
          <w:bCs/>
          <w:u w:val="single"/>
        </w:rPr>
        <w:t>tender</w:t>
      </w:r>
      <w:r w:rsidRPr="004D4874">
        <w:rPr>
          <w:b/>
          <w:bCs/>
          <w:spacing w:val="11"/>
          <w:u w:val="single"/>
        </w:rPr>
        <w:t xml:space="preserve"> </w:t>
      </w:r>
      <w:r w:rsidRPr="004D4874">
        <w:rPr>
          <w:b/>
          <w:bCs/>
          <w:u w:val="single"/>
        </w:rPr>
        <w:t>or</w:t>
      </w:r>
      <w:r w:rsidRPr="004D4874">
        <w:rPr>
          <w:b/>
          <w:bCs/>
          <w:spacing w:val="-51"/>
          <w:u w:val="single"/>
        </w:rPr>
        <w:t xml:space="preserve"> </w:t>
      </w:r>
      <w:r w:rsidRPr="004D4874">
        <w:rPr>
          <w:b/>
          <w:bCs/>
          <w:u w:val="single"/>
        </w:rPr>
        <w:t>Document</w:t>
      </w:r>
      <w:r w:rsidRPr="004D4874">
        <w:rPr>
          <w:b/>
          <w:bCs/>
          <w:spacing w:val="-2"/>
          <w:u w:val="single"/>
        </w:rPr>
        <w:t xml:space="preserve"> </w:t>
      </w:r>
      <w:r w:rsidRPr="004D4874">
        <w:rPr>
          <w:b/>
          <w:bCs/>
          <w:u w:val="single"/>
        </w:rPr>
        <w:t>received</w:t>
      </w:r>
      <w:r w:rsidRPr="004D4874">
        <w:rPr>
          <w:b/>
          <w:bCs/>
          <w:spacing w:val="1"/>
          <w:u w:val="single"/>
        </w:rPr>
        <w:t xml:space="preserve"> </w:t>
      </w:r>
      <w:r w:rsidRPr="004D4874">
        <w:rPr>
          <w:b/>
          <w:bCs/>
          <w:u w:val="single"/>
        </w:rPr>
        <w:t>later</w:t>
      </w:r>
      <w:r w:rsidRPr="004D4874">
        <w:rPr>
          <w:b/>
          <w:bCs/>
          <w:spacing w:val="-1"/>
          <w:u w:val="single"/>
        </w:rPr>
        <w:t xml:space="preserve"> </w:t>
      </w:r>
      <w:r w:rsidRPr="004D4874">
        <w:rPr>
          <w:b/>
          <w:bCs/>
          <w:u w:val="single"/>
        </w:rPr>
        <w:t>than</w:t>
      </w:r>
      <w:r w:rsidRPr="004D4874">
        <w:rPr>
          <w:b/>
          <w:bCs/>
          <w:spacing w:val="-2"/>
          <w:u w:val="single"/>
        </w:rPr>
        <w:t xml:space="preserve"> </w:t>
      </w:r>
      <w:r w:rsidRPr="004D4874">
        <w:rPr>
          <w:b/>
          <w:bCs/>
          <w:u w:val="single"/>
        </w:rPr>
        <w:t>this</w:t>
      </w:r>
      <w:r w:rsidRPr="004D4874">
        <w:rPr>
          <w:b/>
          <w:bCs/>
          <w:spacing w:val="-2"/>
          <w:u w:val="single"/>
        </w:rPr>
        <w:t xml:space="preserve"> </w:t>
      </w:r>
      <w:r w:rsidRPr="004D4874">
        <w:rPr>
          <w:b/>
          <w:bCs/>
          <w:u w:val="single"/>
        </w:rPr>
        <w:t>date</w:t>
      </w:r>
      <w:r w:rsidRPr="004D4874">
        <w:rPr>
          <w:b/>
          <w:bCs/>
          <w:spacing w:val="1"/>
          <w:u w:val="single"/>
        </w:rPr>
        <w:t xml:space="preserve"> </w:t>
      </w:r>
      <w:r w:rsidRPr="004D4874">
        <w:rPr>
          <w:b/>
          <w:bCs/>
          <w:u w:val="single"/>
        </w:rPr>
        <w:t>and</w:t>
      </w:r>
      <w:r w:rsidRPr="004D4874">
        <w:rPr>
          <w:b/>
          <w:bCs/>
          <w:spacing w:val="-1"/>
          <w:u w:val="single"/>
        </w:rPr>
        <w:t xml:space="preserve"> </w:t>
      </w:r>
      <w:r w:rsidRPr="004D4874">
        <w:rPr>
          <w:b/>
          <w:bCs/>
          <w:u w:val="single"/>
        </w:rPr>
        <w:t>time</w:t>
      </w:r>
      <w:r w:rsidRPr="004D4874">
        <w:rPr>
          <w:b/>
          <w:bCs/>
          <w:spacing w:val="-5"/>
          <w:u w:val="single"/>
        </w:rPr>
        <w:t xml:space="preserve"> </w:t>
      </w:r>
      <w:r w:rsidRPr="004D4874">
        <w:rPr>
          <w:b/>
          <w:bCs/>
          <w:u w:val="single"/>
        </w:rPr>
        <w:t>will</w:t>
      </w:r>
      <w:r w:rsidRPr="004D4874">
        <w:rPr>
          <w:b/>
          <w:bCs/>
          <w:spacing w:val="-2"/>
          <w:u w:val="single"/>
        </w:rPr>
        <w:t xml:space="preserve"> </w:t>
      </w:r>
      <w:r w:rsidRPr="004D4874">
        <w:rPr>
          <w:b/>
          <w:bCs/>
          <w:u w:val="single"/>
        </w:rPr>
        <w:t>not</w:t>
      </w:r>
      <w:r w:rsidRPr="004D4874">
        <w:rPr>
          <w:b/>
          <w:bCs/>
          <w:spacing w:val="-1"/>
          <w:u w:val="single"/>
        </w:rPr>
        <w:t xml:space="preserve"> </w:t>
      </w:r>
      <w:r w:rsidRPr="004D4874">
        <w:rPr>
          <w:b/>
          <w:bCs/>
          <w:u w:val="single"/>
        </w:rPr>
        <w:t>be</w:t>
      </w:r>
      <w:r w:rsidRPr="004D4874">
        <w:rPr>
          <w:b/>
          <w:bCs/>
          <w:spacing w:val="-3"/>
          <w:u w:val="single"/>
        </w:rPr>
        <w:t xml:space="preserve"> </w:t>
      </w:r>
      <w:r w:rsidRPr="004D4874">
        <w:rPr>
          <w:b/>
          <w:bCs/>
          <w:u w:val="single"/>
        </w:rPr>
        <w:t>accepted.</w:t>
      </w:r>
      <w:bookmarkStart w:id="1" w:name="_GoBack"/>
      <w:bookmarkEnd w:id="1"/>
    </w:p>
    <w:sectPr w:rsidR="00036019" w:rsidRPr="00A31579">
      <w:headerReference w:type="default" r:id="rId12"/>
      <w:pgSz w:w="12240" w:h="15840"/>
      <w:pgMar w:top="1400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CFF98" w14:textId="77777777" w:rsidR="000D2D28" w:rsidRDefault="000D2D28" w:rsidP="000A0604">
      <w:r>
        <w:separator/>
      </w:r>
    </w:p>
  </w:endnote>
  <w:endnote w:type="continuationSeparator" w:id="0">
    <w:p w14:paraId="273FE84D" w14:textId="77777777" w:rsidR="000D2D28" w:rsidRDefault="000D2D28" w:rsidP="000A0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5408A" w14:textId="77777777" w:rsidR="000D2D28" w:rsidRDefault="000D2D28" w:rsidP="000A0604">
      <w:r>
        <w:separator/>
      </w:r>
    </w:p>
  </w:footnote>
  <w:footnote w:type="continuationSeparator" w:id="0">
    <w:p w14:paraId="1A9031EF" w14:textId="77777777" w:rsidR="000D2D28" w:rsidRDefault="000D2D28" w:rsidP="000A0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65C2F" w14:textId="26CE68A3" w:rsidR="000A0604" w:rsidRDefault="000A0604">
    <w:pPr>
      <w:pStyle w:val="Header"/>
    </w:pPr>
    <w:r>
      <w:rPr>
        <w:noProof/>
      </w:rPr>
      <w:drawing>
        <wp:anchor distT="0" distB="0" distL="0" distR="0" simplePos="0" relativeHeight="251659264" behindDoc="1" locked="0" layoutInCell="1" allowOverlap="1" wp14:anchorId="57910F81" wp14:editId="2BABB7F7">
          <wp:simplePos x="0" y="0"/>
          <wp:positionH relativeFrom="page">
            <wp:posOffset>222250</wp:posOffset>
          </wp:positionH>
          <wp:positionV relativeFrom="page">
            <wp:posOffset>371475</wp:posOffset>
          </wp:positionV>
          <wp:extent cx="7275830" cy="9791455"/>
          <wp:effectExtent l="0" t="0" r="1270" b="635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275830" cy="9791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7677"/>
    <w:multiLevelType w:val="hybridMultilevel"/>
    <w:tmpl w:val="27321870"/>
    <w:lvl w:ilvl="0" w:tplc="249491E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E30FBB"/>
    <w:multiLevelType w:val="hybridMultilevel"/>
    <w:tmpl w:val="62CEE17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4A67318"/>
    <w:multiLevelType w:val="hybridMultilevel"/>
    <w:tmpl w:val="5E348B06"/>
    <w:lvl w:ilvl="0" w:tplc="013A77FE">
      <w:start w:val="1"/>
      <w:numFmt w:val="decimal"/>
      <w:lvlText w:val="%1."/>
      <w:lvlJc w:val="left"/>
      <w:pPr>
        <w:ind w:left="911" w:hanging="720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n-US" w:eastAsia="en-US" w:bidi="ar-SA"/>
      </w:rPr>
    </w:lvl>
    <w:lvl w:ilvl="1" w:tplc="AC467256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D6ECA7E2">
      <w:numFmt w:val="bullet"/>
      <w:lvlText w:val="•"/>
      <w:lvlJc w:val="left"/>
      <w:pPr>
        <w:ind w:left="1882" w:hanging="360"/>
      </w:pPr>
      <w:rPr>
        <w:rFonts w:hint="default"/>
        <w:lang w:val="en-US" w:eastAsia="en-US" w:bidi="ar-SA"/>
      </w:rPr>
    </w:lvl>
    <w:lvl w:ilvl="3" w:tplc="30AE0BA6">
      <w:numFmt w:val="bullet"/>
      <w:lvlText w:val="•"/>
      <w:lvlJc w:val="left"/>
      <w:pPr>
        <w:ind w:left="2844" w:hanging="360"/>
      </w:pPr>
      <w:rPr>
        <w:rFonts w:hint="default"/>
        <w:lang w:val="en-US" w:eastAsia="en-US" w:bidi="ar-SA"/>
      </w:rPr>
    </w:lvl>
    <w:lvl w:ilvl="4" w:tplc="4978F436">
      <w:numFmt w:val="bullet"/>
      <w:lvlText w:val="•"/>
      <w:lvlJc w:val="left"/>
      <w:pPr>
        <w:ind w:left="3806" w:hanging="360"/>
      </w:pPr>
      <w:rPr>
        <w:rFonts w:hint="default"/>
        <w:lang w:val="en-US" w:eastAsia="en-US" w:bidi="ar-SA"/>
      </w:rPr>
    </w:lvl>
    <w:lvl w:ilvl="5" w:tplc="8704322E">
      <w:numFmt w:val="bullet"/>
      <w:lvlText w:val="•"/>
      <w:lvlJc w:val="left"/>
      <w:pPr>
        <w:ind w:left="4768" w:hanging="360"/>
      </w:pPr>
      <w:rPr>
        <w:rFonts w:hint="default"/>
        <w:lang w:val="en-US" w:eastAsia="en-US" w:bidi="ar-SA"/>
      </w:rPr>
    </w:lvl>
    <w:lvl w:ilvl="6" w:tplc="614E8022">
      <w:numFmt w:val="bullet"/>
      <w:lvlText w:val="•"/>
      <w:lvlJc w:val="left"/>
      <w:pPr>
        <w:ind w:left="5731" w:hanging="360"/>
      </w:pPr>
      <w:rPr>
        <w:rFonts w:hint="default"/>
        <w:lang w:val="en-US" w:eastAsia="en-US" w:bidi="ar-SA"/>
      </w:rPr>
    </w:lvl>
    <w:lvl w:ilvl="7" w:tplc="3D8221B0">
      <w:numFmt w:val="bullet"/>
      <w:lvlText w:val="•"/>
      <w:lvlJc w:val="left"/>
      <w:pPr>
        <w:ind w:left="6693" w:hanging="360"/>
      </w:pPr>
      <w:rPr>
        <w:rFonts w:hint="default"/>
        <w:lang w:val="en-US" w:eastAsia="en-US" w:bidi="ar-SA"/>
      </w:rPr>
    </w:lvl>
    <w:lvl w:ilvl="8" w:tplc="AE9646A2">
      <w:numFmt w:val="bullet"/>
      <w:lvlText w:val="•"/>
      <w:lvlJc w:val="left"/>
      <w:pPr>
        <w:ind w:left="7655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6C60801"/>
    <w:multiLevelType w:val="multilevel"/>
    <w:tmpl w:val="4E0EE9E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Theme="minorBidi" w:eastAsia="Calibri" w:hAnsiTheme="minorBidi" w:cstheme="minorBid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9146AB5"/>
    <w:multiLevelType w:val="hybridMultilevel"/>
    <w:tmpl w:val="25DCAF40"/>
    <w:lvl w:ilvl="0" w:tplc="2A4035D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617D3E"/>
    <w:multiLevelType w:val="hybridMultilevel"/>
    <w:tmpl w:val="B540DB76"/>
    <w:lvl w:ilvl="0" w:tplc="B25E4314">
      <w:start w:val="1"/>
      <w:numFmt w:val="bullet"/>
      <w:suff w:val="nothing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4475606"/>
    <w:multiLevelType w:val="hybridMultilevel"/>
    <w:tmpl w:val="EF1CC946"/>
    <w:lvl w:ilvl="0" w:tplc="2C4EFA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019"/>
    <w:rsid w:val="00036019"/>
    <w:rsid w:val="000A0604"/>
    <w:rsid w:val="000D2D28"/>
    <w:rsid w:val="00207A5D"/>
    <w:rsid w:val="00243B04"/>
    <w:rsid w:val="004244A1"/>
    <w:rsid w:val="00432BAE"/>
    <w:rsid w:val="00443B63"/>
    <w:rsid w:val="004657ED"/>
    <w:rsid w:val="00800AD5"/>
    <w:rsid w:val="00827D0C"/>
    <w:rsid w:val="0087474F"/>
    <w:rsid w:val="008C7207"/>
    <w:rsid w:val="00A31579"/>
    <w:rsid w:val="00A7522F"/>
    <w:rsid w:val="00ED07F8"/>
    <w:rsid w:val="00FB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C53EB"/>
  <w15:docId w15:val="{A943052B-96F2-49D5-A6D2-049D185C0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57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57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11"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0"/>
      <w:ind w:left="2318" w:hanging="2185"/>
    </w:pPr>
    <w:rPr>
      <w:b/>
      <w:bCs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43"/>
      <w:ind w:left="911" w:hanging="72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ED07F8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7E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57E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657ED"/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0A06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0604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0A06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0604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upply.somalia@qrcs.org.qa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somalijobs.ne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64a9d0a-c5ae-4eca-83f8-3efa545efc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1CE2985E9C5642B513A8895FAE73BD" ma:contentTypeVersion="16" ma:contentTypeDescription="Create a new document." ma:contentTypeScope="" ma:versionID="5eaad7dfb878f4b6ede15862463791ae">
  <xsd:schema xmlns:xsd="http://www.w3.org/2001/XMLSchema" xmlns:xs="http://www.w3.org/2001/XMLSchema" xmlns:p="http://schemas.microsoft.com/office/2006/metadata/properties" xmlns:ns3="264a9d0a-c5ae-4eca-83f8-3efa545efc3b" xmlns:ns4="1f0a7f7c-e332-4942-bae6-1702c7d8100c" targetNamespace="http://schemas.microsoft.com/office/2006/metadata/properties" ma:root="true" ma:fieldsID="705064df9511837f462b34f6fe997e2d" ns3:_="" ns4:_="">
    <xsd:import namespace="264a9d0a-c5ae-4eca-83f8-3efa545efc3b"/>
    <xsd:import namespace="1f0a7f7c-e332-4942-bae6-1702c7d8100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4a9d0a-c5ae-4eca-83f8-3efa545ef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0a7f7c-e332-4942-bae6-1702c7d810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E88AAE-5A76-4A12-B0BB-647C63394058}">
  <ds:schemaRefs>
    <ds:schemaRef ds:uri="http://schemas.microsoft.com/office/2006/metadata/properties"/>
    <ds:schemaRef ds:uri="http://schemas.microsoft.com/office/infopath/2007/PartnerControls"/>
    <ds:schemaRef ds:uri="264a9d0a-c5ae-4eca-83f8-3efa545efc3b"/>
  </ds:schemaRefs>
</ds:datastoreItem>
</file>

<file path=customXml/itemProps2.xml><?xml version="1.0" encoding="utf-8"?>
<ds:datastoreItem xmlns:ds="http://schemas.openxmlformats.org/officeDocument/2006/customXml" ds:itemID="{374E49BD-1F47-46E5-BAEE-8E4CD28872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77087E-2E13-4B36-93C2-D75DE754A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4a9d0a-c5ae-4eca-83f8-3efa545efc3b"/>
    <ds:schemaRef ds:uri="1f0a7f7c-e332-4942-bae6-1702c7d810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</dc:creator>
  <cp:lastModifiedBy>hp</cp:lastModifiedBy>
  <cp:revision>3</cp:revision>
  <dcterms:created xsi:type="dcterms:W3CDTF">2024-06-27T07:10:00Z</dcterms:created>
  <dcterms:modified xsi:type="dcterms:W3CDTF">2024-06-27T07:28:00Z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2024-05-19T00:00:00Z</vt:filetime>
  </property>
  <property fmtid="{D5CDD505-2E9C-101B-9397-08002B2CF9AE}" pid="5" name="ContentTypeId">
    <vt:lpwstr>0x010100D41CE2985E9C5642B513A8895FAE73BD</vt:lpwstr>
  </property>
</Properties>
</file>